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4E" w:rsidRPr="008A504E" w:rsidRDefault="008A504E" w:rsidP="008A504E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11.12</w:t>
      </w:r>
      <w:r w:rsidRPr="008A504E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.2018Г.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117</w:t>
      </w:r>
    </w:p>
    <w:p w:rsidR="004228E2" w:rsidRPr="000555D4" w:rsidRDefault="004228E2" w:rsidP="004228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228E2" w:rsidRPr="000555D4" w:rsidRDefault="004228E2" w:rsidP="004228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228E2" w:rsidRPr="000555D4" w:rsidRDefault="004228E2" w:rsidP="004228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4228E2" w:rsidRPr="000555D4" w:rsidRDefault="004228E2" w:rsidP="004228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4228E2" w:rsidRPr="000555D4" w:rsidRDefault="004228E2" w:rsidP="004228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228E2" w:rsidRPr="000555D4" w:rsidRDefault="004228E2" w:rsidP="004228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228E2" w:rsidRPr="00153FD3" w:rsidRDefault="004228E2" w:rsidP="004228E2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4228E2" w:rsidRPr="00796FFB" w:rsidRDefault="004228E2" w:rsidP="004228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ПРОДЛЕНИИ СРОКА ДЕЙСТВИЯ МУНИЦИПАЛЬНОЙ ПРОГРАММЫ «</w:t>
      </w:r>
      <w:r w:rsidRPr="004228E2">
        <w:rPr>
          <w:rFonts w:ascii="Arial" w:eastAsia="Times New Roman" w:hAnsi="Arial" w:cs="Arial"/>
          <w:b/>
          <w:sz w:val="32"/>
          <w:szCs w:val="32"/>
          <w:lang w:eastAsia="ru-RU"/>
        </w:rPr>
        <w:t>БЛАГОУСТРОЙСТВО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ТЕРРИТОРИИ СЕЛЬСКОГО ПОСЕЛЕНИЯ </w:t>
      </w:r>
      <w:r w:rsidRPr="004228E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РАЗДОЛЬИНСКОГО МУНИЦИПАЛЬНОГО </w:t>
      </w:r>
      <w:r w:rsidR="00BD26A5" w:rsidRPr="004228E2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  <w:r w:rsidR="00BD26A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2017-2020 ГОДЫ» НА 2021 ГОД</w:t>
      </w:r>
    </w:p>
    <w:p w:rsidR="004228E2" w:rsidRPr="000555D4" w:rsidRDefault="004228E2" w:rsidP="004228E2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8E2" w:rsidRPr="00BE47A5" w:rsidRDefault="004228E2" w:rsidP="004228E2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 w:rsidRPr="00BE47A5"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образования, в</w:t>
      </w:r>
      <w:r w:rsidRPr="00BE47A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>руководствуясь ст.ст. 22, 4</w:t>
      </w:r>
      <w:r w:rsidRPr="00BE47A5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Устава </w:t>
      </w:r>
      <w:r w:rsidRPr="00BE47A5"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муниципального образования, администрация </w:t>
      </w:r>
      <w:r w:rsidRPr="00BE47A5"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образования</w:t>
      </w:r>
    </w:p>
    <w:p w:rsidR="004228E2" w:rsidRPr="00BE47A5" w:rsidRDefault="004228E2" w:rsidP="004228E2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4228E2" w:rsidRDefault="004228E2" w:rsidP="004228E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4228E2" w:rsidRPr="00153FD3" w:rsidRDefault="004228E2" w:rsidP="004228E2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4206AD" w:rsidRPr="004228E2" w:rsidRDefault="004228E2" w:rsidP="004228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Продлить срок действия муниципальной программы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Благоустройство территории сельского поселения Раздольинского муниципального образования» на 2017-</w:t>
      </w:r>
      <w:r w:rsidRPr="004228E2">
        <w:rPr>
          <w:rFonts w:ascii="Arial" w:eastAsia="Times New Roman" w:hAnsi="Arial" w:cs="Arial"/>
          <w:sz w:val="24"/>
          <w:szCs w:val="24"/>
          <w:lang w:eastAsia="ru-RU"/>
        </w:rPr>
        <w:t>2020 годы, утвержденной постановлением администрации от 28.11.2016г. №137, на 2021 год и внести следующие изменения:</w:t>
      </w:r>
    </w:p>
    <w:p w:rsidR="004228E2" w:rsidRPr="001574BC" w:rsidRDefault="004228E2" w:rsidP="004228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8E2">
        <w:rPr>
          <w:rFonts w:ascii="Arial" w:hAnsi="Arial" w:cs="Arial"/>
          <w:sz w:val="24"/>
          <w:szCs w:val="24"/>
        </w:rPr>
        <w:t>1.2. Паспорт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Благоустройство территории сельского поселения Раздольинского муниципального образования» на 2017-</w:t>
      </w:r>
      <w:r w:rsidRPr="004228E2">
        <w:rPr>
          <w:rFonts w:ascii="Arial" w:eastAsia="Times New Roman" w:hAnsi="Arial" w:cs="Arial"/>
          <w:sz w:val="24"/>
          <w:szCs w:val="24"/>
          <w:lang w:eastAsia="ru-RU"/>
        </w:rPr>
        <w:t xml:space="preserve">2020 </w:t>
      </w:r>
      <w:r w:rsidRPr="001574BC">
        <w:rPr>
          <w:rFonts w:ascii="Arial" w:eastAsia="Times New Roman" w:hAnsi="Arial" w:cs="Arial"/>
          <w:sz w:val="24"/>
          <w:szCs w:val="24"/>
          <w:lang w:eastAsia="ru-RU"/>
        </w:rPr>
        <w:t xml:space="preserve">годы, </w:t>
      </w:r>
      <w:r w:rsidRPr="001574BC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7282"/>
      </w:tblGrid>
      <w:tr w:rsidR="004228E2" w:rsidRPr="004228E2" w:rsidTr="00153FD3">
        <w:trPr>
          <w:tblCellSpacing w:w="0" w:type="dxa"/>
        </w:trPr>
        <w:tc>
          <w:tcPr>
            <w:tcW w:w="2600" w:type="dxa"/>
          </w:tcPr>
          <w:p w:rsidR="004228E2" w:rsidRPr="004228E2" w:rsidRDefault="004228E2" w:rsidP="00C91C39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C91C3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муниципальной п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6775" w:type="dxa"/>
          </w:tcPr>
          <w:p w:rsidR="004228E2" w:rsidRPr="004228E2" w:rsidRDefault="004228E2" w:rsidP="004228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</w:t>
            </w:r>
            <w:r>
              <w:rPr>
                <w:rFonts w:ascii="Courier New" w:eastAsia="Times New Roman" w:hAnsi="Courier New" w:cs="Courier New"/>
                <w:lang w:eastAsia="ru-RU"/>
              </w:rPr>
              <w:t>ального образования» на 2017-2021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 годы.</w:t>
            </w:r>
          </w:p>
        </w:tc>
      </w:tr>
      <w:tr w:rsidR="004228E2" w:rsidRPr="004228E2" w:rsidTr="00153FD3">
        <w:trPr>
          <w:tblCellSpacing w:w="0" w:type="dxa"/>
        </w:trPr>
        <w:tc>
          <w:tcPr>
            <w:tcW w:w="2600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Отве</w:t>
            </w:r>
            <w:r w:rsidR="00153FD3">
              <w:rPr>
                <w:rFonts w:ascii="Courier New" w:eastAsia="Times New Roman" w:hAnsi="Courier New" w:cs="Courier New"/>
                <w:lang w:eastAsia="ru-RU"/>
              </w:rPr>
              <w:t>тственный исполнитель программы</w:t>
            </w:r>
          </w:p>
        </w:tc>
        <w:tc>
          <w:tcPr>
            <w:tcW w:w="6775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Администрация  сельского поселения Раздольинского муниципального образования</w:t>
            </w:r>
          </w:p>
        </w:tc>
      </w:tr>
      <w:tr w:rsidR="004228E2" w:rsidRPr="004228E2" w:rsidTr="00153FD3">
        <w:trPr>
          <w:tblCellSpacing w:w="0" w:type="dxa"/>
        </w:trPr>
        <w:tc>
          <w:tcPr>
            <w:tcW w:w="2600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775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4228E2" w:rsidRPr="004228E2" w:rsidTr="00153FD3">
        <w:trPr>
          <w:tblCellSpacing w:w="0" w:type="dxa"/>
        </w:trPr>
        <w:tc>
          <w:tcPr>
            <w:tcW w:w="2600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Участники муниципальной программы</w:t>
            </w:r>
          </w:p>
        </w:tc>
        <w:tc>
          <w:tcPr>
            <w:tcW w:w="6775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4228E2" w:rsidRPr="004228E2" w:rsidTr="00153FD3">
        <w:trPr>
          <w:trHeight w:val="616"/>
          <w:tblCellSpacing w:w="0" w:type="dxa"/>
        </w:trPr>
        <w:tc>
          <w:tcPr>
            <w:tcW w:w="2600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Цель муниципальной программы</w:t>
            </w:r>
          </w:p>
        </w:tc>
        <w:tc>
          <w:tcPr>
            <w:tcW w:w="6775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1. Создание комфортных условий для деятельности и отдыха жителей поселения.</w:t>
            </w:r>
          </w:p>
        </w:tc>
      </w:tr>
      <w:tr w:rsidR="004228E2" w:rsidRPr="004228E2" w:rsidTr="00153FD3">
        <w:trPr>
          <w:tblCellSpacing w:w="0" w:type="dxa"/>
        </w:trPr>
        <w:tc>
          <w:tcPr>
            <w:tcW w:w="2600" w:type="dxa"/>
          </w:tcPr>
          <w:p w:rsidR="004228E2" w:rsidRPr="004228E2" w:rsidRDefault="00153FD3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Задачи</w:t>
            </w:r>
            <w:r w:rsidR="004228E2" w:rsidRPr="004228E2">
              <w:rPr>
                <w:rFonts w:ascii="Courier New" w:eastAsia="Times New Roman" w:hAnsi="Courier New" w:cs="Courier New"/>
                <w:lang w:eastAsia="ru-RU"/>
              </w:rPr>
              <w:t xml:space="preserve"> муниципальной программы</w:t>
            </w:r>
          </w:p>
        </w:tc>
        <w:tc>
          <w:tcPr>
            <w:tcW w:w="6775" w:type="dxa"/>
          </w:tcPr>
          <w:p w:rsidR="004228E2" w:rsidRPr="004228E2" w:rsidRDefault="004228E2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1. Улучшение санитарного и экологического состояния поселения;</w:t>
            </w:r>
          </w:p>
          <w:p w:rsidR="004228E2" w:rsidRPr="004228E2" w:rsidRDefault="004228E2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2. Улучшение технического состояния отдельных объектов благоустройства;</w:t>
            </w:r>
          </w:p>
          <w:p w:rsidR="004228E2" w:rsidRPr="004228E2" w:rsidRDefault="004228E2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3. Повыш</w:t>
            </w:r>
            <w:r w:rsidR="00153FD3">
              <w:rPr>
                <w:rFonts w:ascii="Courier New" w:eastAsia="Times New Roman" w:hAnsi="Courier New" w:cs="Courier New"/>
                <w:lang w:eastAsia="ru-RU"/>
              </w:rPr>
              <w:t>ение уровня эстетики поселения;</w:t>
            </w:r>
          </w:p>
          <w:p w:rsidR="004228E2" w:rsidRPr="004228E2" w:rsidRDefault="004228E2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4. Привлечение молодого поколения к участию по благоустройству поселения.</w:t>
            </w:r>
          </w:p>
        </w:tc>
      </w:tr>
      <w:tr w:rsidR="004228E2" w:rsidRPr="004228E2" w:rsidTr="00153FD3">
        <w:trPr>
          <w:tblCellSpacing w:w="0" w:type="dxa"/>
        </w:trPr>
        <w:tc>
          <w:tcPr>
            <w:tcW w:w="2600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775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2017 - 2021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4228E2" w:rsidRPr="004228E2" w:rsidTr="00153FD3">
        <w:trPr>
          <w:tblCellSpacing w:w="0" w:type="dxa"/>
        </w:trPr>
        <w:tc>
          <w:tcPr>
            <w:tcW w:w="2600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775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Целевые показатели программы приведены в таблице № 1.</w:t>
            </w:r>
          </w:p>
        </w:tc>
      </w:tr>
      <w:tr w:rsidR="004228E2" w:rsidRPr="004228E2" w:rsidTr="00153FD3">
        <w:trPr>
          <w:tblCellSpacing w:w="0" w:type="dxa"/>
        </w:trPr>
        <w:tc>
          <w:tcPr>
            <w:tcW w:w="2600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Подпрограммы программы</w:t>
            </w:r>
          </w:p>
        </w:tc>
        <w:tc>
          <w:tcPr>
            <w:tcW w:w="6775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Для реализации программы выделения подпрограмм не требуется</w:t>
            </w:r>
          </w:p>
        </w:tc>
      </w:tr>
      <w:tr w:rsidR="004228E2" w:rsidRPr="004228E2" w:rsidTr="00153FD3">
        <w:trPr>
          <w:tblCellSpacing w:w="0" w:type="dxa"/>
        </w:trPr>
        <w:tc>
          <w:tcPr>
            <w:tcW w:w="2600" w:type="dxa"/>
          </w:tcPr>
          <w:p w:rsidR="004228E2" w:rsidRPr="004228E2" w:rsidRDefault="004228E2" w:rsidP="004228E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Ресурсное обеспечение</w:t>
            </w:r>
            <w:r w:rsidR="00C91C3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муниципальной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 программы</w:t>
            </w:r>
          </w:p>
        </w:tc>
        <w:tc>
          <w:tcPr>
            <w:tcW w:w="6775" w:type="dxa"/>
          </w:tcPr>
          <w:p w:rsidR="004228E2" w:rsidRPr="004228E2" w:rsidRDefault="004228E2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общий  объем  финансирования  на  реализацию  Программы составляет </w:t>
            </w:r>
            <w:r w:rsidRPr="004228E2">
              <w:rPr>
                <w:rFonts w:ascii="Courier New" w:eastAsia="Times New Roman" w:hAnsi="Courier New" w:cs="Courier New"/>
                <w:u w:val="single"/>
                <w:lang w:eastAsia="ru-RU"/>
              </w:rPr>
              <w:t>4 174,</w:t>
            </w:r>
            <w:r w:rsidR="005E7185">
              <w:rPr>
                <w:rFonts w:ascii="Courier New" w:eastAsia="Times New Roman" w:hAnsi="Courier New" w:cs="Courier New"/>
                <w:u w:val="single"/>
                <w:lang w:eastAsia="ru-RU"/>
              </w:rPr>
              <w:t>7</w:t>
            </w:r>
            <w:r w:rsidRPr="004228E2">
              <w:rPr>
                <w:rFonts w:ascii="Courier New" w:eastAsia="Times New Roman" w:hAnsi="Courier New" w:cs="Courier New"/>
                <w:u w:val="single"/>
                <w:lang w:eastAsia="ru-RU"/>
              </w:rPr>
              <w:t>25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тысяч рублей </w:t>
            </w:r>
          </w:p>
          <w:p w:rsidR="004228E2" w:rsidRPr="004228E2" w:rsidRDefault="004228E2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 том числе по годам:</w:t>
            </w:r>
          </w:p>
          <w:p w:rsidR="004228E2" w:rsidRPr="004228E2" w:rsidRDefault="004228E2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2017 г – 20,0  тыс. рублей</w:t>
            </w:r>
          </w:p>
          <w:p w:rsidR="004228E2" w:rsidRPr="004228E2" w:rsidRDefault="004228E2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2018 г.- 3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>840,325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</w:p>
          <w:p w:rsidR="004228E2" w:rsidRDefault="004228E2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2019 г.- 108,</w:t>
            </w:r>
            <w:r w:rsidR="004206AD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 тыс.рублей</w:t>
            </w:r>
          </w:p>
          <w:p w:rsidR="004228E2" w:rsidRDefault="004228E2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г.- 103,0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 тыс.рублей</w:t>
            </w:r>
          </w:p>
          <w:p w:rsidR="004228E2" w:rsidRPr="004228E2" w:rsidRDefault="004228E2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г.- 103,0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 тыс.рублей</w:t>
            </w:r>
          </w:p>
        </w:tc>
      </w:tr>
      <w:tr w:rsidR="004228E2" w:rsidRPr="004228E2" w:rsidTr="00153FD3">
        <w:trPr>
          <w:trHeight w:val="1243"/>
          <w:tblCellSpacing w:w="0" w:type="dxa"/>
        </w:trPr>
        <w:tc>
          <w:tcPr>
            <w:tcW w:w="2600" w:type="dxa"/>
          </w:tcPr>
          <w:p w:rsidR="004228E2" w:rsidRPr="004228E2" w:rsidRDefault="004228E2" w:rsidP="00C91C3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</w:t>
            </w:r>
            <w:r w:rsidR="00C91C3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муниципальной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 программы</w:t>
            </w:r>
          </w:p>
        </w:tc>
        <w:tc>
          <w:tcPr>
            <w:tcW w:w="6775" w:type="dxa"/>
          </w:tcPr>
          <w:p w:rsidR="004228E2" w:rsidRPr="004228E2" w:rsidRDefault="004228E2" w:rsidP="000264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- в результате реализации программы благоустроить территории мест </w:t>
            </w:r>
            <w:r w:rsidR="00153FD3">
              <w:rPr>
                <w:rFonts w:ascii="Courier New" w:eastAsia="Times New Roman" w:hAnsi="Courier New" w:cs="Courier New"/>
                <w:lang w:eastAsia="ru-RU"/>
              </w:rPr>
              <w:t>массового пребывания населения,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>ликвидировать несанкционированные свалки, обустроить места захоронения.</w:t>
            </w:r>
          </w:p>
        </w:tc>
      </w:tr>
    </w:tbl>
    <w:p w:rsidR="004228E2" w:rsidRPr="004228E2" w:rsidRDefault="004228E2" w:rsidP="004228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8E2" w:rsidRPr="004228E2" w:rsidRDefault="001574BC" w:rsidP="004228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1.3. </w:t>
      </w:r>
      <w:r w:rsidR="004228E2" w:rsidRPr="004228E2">
        <w:rPr>
          <w:rFonts w:ascii="Arial" w:eastAsia="Calibri" w:hAnsi="Arial" w:cs="Arial"/>
          <w:sz w:val="24"/>
          <w:szCs w:val="24"/>
        </w:rPr>
        <w:t xml:space="preserve">Раздел 6. Ресурсное обеспечение муниципальной программы, </w:t>
      </w:r>
      <w:r w:rsidR="004228E2" w:rsidRPr="004228E2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4228E2" w:rsidRPr="004228E2" w:rsidRDefault="004228E2" w:rsidP="004228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8E2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Программы осуществляется за счет средств муниципального бюджета. Общая сумма планируемых затрат за 2017–202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228E2">
        <w:rPr>
          <w:rFonts w:ascii="Arial" w:eastAsia="Times New Roman" w:hAnsi="Arial" w:cs="Arial"/>
          <w:sz w:val="24"/>
          <w:szCs w:val="24"/>
          <w:lang w:eastAsia="ru-RU"/>
        </w:rPr>
        <w:t xml:space="preserve"> годы  – </w:t>
      </w:r>
      <w:r w:rsidRPr="004228E2">
        <w:rPr>
          <w:rFonts w:ascii="Arial" w:eastAsia="Times New Roman" w:hAnsi="Arial" w:cs="Arial"/>
          <w:sz w:val="24"/>
          <w:szCs w:val="24"/>
          <w:u w:val="single"/>
          <w:lang w:eastAsia="ru-RU"/>
        </w:rPr>
        <w:t>4</w:t>
      </w:r>
      <w:r w:rsidR="001574BC" w:rsidRPr="001574BC">
        <w:rPr>
          <w:rFonts w:ascii="Arial" w:eastAsia="Times New Roman" w:hAnsi="Arial" w:cs="Arial"/>
          <w:sz w:val="24"/>
          <w:szCs w:val="24"/>
          <w:u w:val="single"/>
          <w:lang w:eastAsia="ru-RU"/>
        </w:rPr>
        <w:t> </w:t>
      </w:r>
      <w:r w:rsidR="001574B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174,325 </w:t>
      </w:r>
      <w:r w:rsidRPr="004228E2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рублей</w:t>
      </w:r>
      <w:r w:rsidRPr="004228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28E2" w:rsidRDefault="001574BC" w:rsidP="004228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r w:rsidR="004228E2" w:rsidRPr="004228E2">
        <w:rPr>
          <w:rFonts w:ascii="Arial" w:eastAsia="Times New Roman" w:hAnsi="Arial" w:cs="Arial"/>
          <w:sz w:val="24"/>
          <w:szCs w:val="24"/>
          <w:lang w:eastAsia="ru-RU"/>
        </w:rPr>
        <w:t xml:space="preserve">Таблицу 2. </w:t>
      </w:r>
      <w:r w:rsidR="004228E2" w:rsidRPr="004228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="004228E2" w:rsidRPr="004228E2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 «Благоустройство территории сельского поселения Раздольинского муниципального образования» на 2017-2020 годы, изложить в следующей редакции:</w:t>
      </w:r>
    </w:p>
    <w:p w:rsidR="004228E2" w:rsidRPr="00153FD3" w:rsidRDefault="004228E2" w:rsidP="004228E2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153FD3">
        <w:rPr>
          <w:rFonts w:ascii="Courier New" w:eastAsia="Times New Roman" w:hAnsi="Courier New" w:cs="Courier New"/>
          <w:lang w:eastAsia="ru-RU"/>
        </w:rPr>
        <w:t>Таблица 2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128"/>
        <w:gridCol w:w="1571"/>
        <w:gridCol w:w="982"/>
        <w:gridCol w:w="851"/>
        <w:gridCol w:w="992"/>
        <w:gridCol w:w="849"/>
        <w:gridCol w:w="990"/>
        <w:gridCol w:w="849"/>
      </w:tblGrid>
      <w:tr w:rsidR="00C91C39" w:rsidRPr="004228E2" w:rsidTr="00C91C39">
        <w:trPr>
          <w:trHeight w:val="563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7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C91C39" w:rsidRPr="004228E2" w:rsidTr="00C91C39">
        <w:trPr>
          <w:trHeight w:val="1123"/>
        </w:trPr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 год действия программы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2020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39" w:rsidRPr="004228E2" w:rsidRDefault="00C91C39" w:rsidP="004228E2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color w:val="000000"/>
                <w:lang w:eastAsia="ru-RU"/>
              </w:rPr>
              <w:t>год за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вершения действия программы 2021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39" w:rsidRPr="004228E2" w:rsidRDefault="00C91C39" w:rsidP="004228E2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C91C39" w:rsidRPr="004228E2" w:rsidTr="00C91C39">
        <w:trPr>
          <w:trHeight w:val="13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C91C39" w:rsidRPr="004228E2" w:rsidTr="00C91C39">
        <w:trPr>
          <w:trHeight w:val="236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2017-2020 годы.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3840,325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0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8</w:t>
            </w: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1574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103,0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5E7185">
            <w:pPr>
              <w:tabs>
                <w:tab w:val="center" w:pos="21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4174,725</w:t>
            </w:r>
          </w:p>
        </w:tc>
      </w:tr>
      <w:tr w:rsidR="00C91C39" w:rsidRPr="004228E2" w:rsidTr="00C91C39">
        <w:trPr>
          <w:trHeight w:val="411"/>
        </w:trPr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1C39" w:rsidRPr="004228E2" w:rsidTr="00C91C39">
        <w:trPr>
          <w:trHeight w:val="19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 xml:space="preserve">Мероприятие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Оформление земельных участков под кладбища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Оформление земельного участка под площадку для отдыха(ДК)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2883,0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2883,0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Ремонт моста п.Большая Черемшанка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Обустройство мест захоронения (контейнеры, стенды и др. инвентарь)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Демонтаж старых(пришедших в негодность) элементов детского оборудования (по мере необходимости)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C91C39" w:rsidRPr="004228E2" w:rsidTr="008A504E">
        <w:trPr>
          <w:trHeight w:val="189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2.8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Разработка проектной документации под строительство полигона твердых бытовых отходов (ТБО)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Разработка ПСД по рекультивации несанкционированных свалок ТБО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4-х артезианских скважин п.Раздолье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5E71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103,4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295,4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Разработка генеральной схемы очистки населённых пунктов муниципального образования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Очистка общественных колодцев(дезинфекция и промывка)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DA44EC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A44EC"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Устройство ограждения детской игровой площадки  ул Советская,14А п.Раздолье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432,425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432,425</w:t>
            </w:r>
          </w:p>
        </w:tc>
      </w:tr>
      <w:tr w:rsidR="00C91C39" w:rsidRPr="004228E2" w:rsidTr="00C91C39">
        <w:trPr>
          <w:trHeight w:val="12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 (ГП)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332,9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39" w:rsidRPr="004228E2" w:rsidRDefault="00C91C39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332,9</w:t>
            </w:r>
          </w:p>
        </w:tc>
      </w:tr>
    </w:tbl>
    <w:p w:rsidR="004228E2" w:rsidRPr="004228E2" w:rsidRDefault="004228E2" w:rsidP="004228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8E2" w:rsidRPr="004228E2" w:rsidRDefault="00457075" w:rsidP="004228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="004228E2" w:rsidRPr="004228E2">
        <w:rPr>
          <w:rFonts w:ascii="Arial" w:eastAsia="Times New Roman" w:hAnsi="Arial" w:cs="Arial"/>
          <w:sz w:val="24"/>
          <w:szCs w:val="24"/>
          <w:lang w:eastAsia="ru-RU"/>
        </w:rPr>
        <w:t xml:space="preserve">. Таблицу 3. </w:t>
      </w:r>
      <w:r w:rsidR="004228E2" w:rsidRPr="004228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="004228E2" w:rsidRPr="004228E2">
        <w:rPr>
          <w:rFonts w:ascii="Arial" w:eastAsia="Times New Roman" w:hAnsi="Arial" w:cs="Arial"/>
          <w:sz w:val="24"/>
          <w:szCs w:val="24"/>
          <w:lang w:eastAsia="ru-RU"/>
        </w:rPr>
        <w:t>«Благоустройство территории сельского поселения Раздольинского муниципального образования» на 2017-2020 годы, изложить в следующей редакции:</w:t>
      </w:r>
    </w:p>
    <w:p w:rsidR="004228E2" w:rsidRPr="004228E2" w:rsidRDefault="004228E2" w:rsidP="00422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28E2" w:rsidRPr="004228E2" w:rsidSect="008A504E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4228E2" w:rsidRPr="00026425" w:rsidRDefault="004228E2" w:rsidP="004228E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026425">
        <w:rPr>
          <w:rFonts w:ascii="Arial" w:eastAsia="Times New Roman" w:hAnsi="Arial" w:cs="Arial"/>
          <w:lang w:eastAsia="ru-RU"/>
        </w:rPr>
        <w:lastRenderedPageBreak/>
        <w:t>Таблица 3</w:t>
      </w:r>
    </w:p>
    <w:p w:rsidR="004228E2" w:rsidRPr="004228E2" w:rsidRDefault="004228E2" w:rsidP="004228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lang w:eastAsia="ru-RU"/>
        </w:rPr>
      </w:pPr>
    </w:p>
    <w:tbl>
      <w:tblPr>
        <w:tblW w:w="15323" w:type="dxa"/>
        <w:jc w:val="center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27"/>
        <w:gridCol w:w="1870"/>
        <w:gridCol w:w="3418"/>
        <w:gridCol w:w="1099"/>
        <w:gridCol w:w="1239"/>
        <w:gridCol w:w="1134"/>
        <w:gridCol w:w="993"/>
        <w:gridCol w:w="992"/>
        <w:gridCol w:w="983"/>
      </w:tblGrid>
      <w:tr w:rsidR="00DA44EC" w:rsidRPr="004228E2" w:rsidTr="00153FD3">
        <w:trPr>
          <w:trHeight w:val="6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DA44EC" w:rsidRPr="004228E2" w:rsidTr="00153FD3">
        <w:trPr>
          <w:trHeight w:val="78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 год действия программы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год за</w:t>
            </w:r>
            <w:r>
              <w:rPr>
                <w:rFonts w:ascii="Courier New" w:eastAsia="Times New Roman" w:hAnsi="Courier New" w:cs="Courier New"/>
                <w:lang w:eastAsia="ru-RU"/>
              </w:rPr>
              <w:t>вершения действия программы 2021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DA44EC" w:rsidRPr="004228E2" w:rsidTr="00DA44EC">
        <w:trPr>
          <w:trHeight w:val="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DA44EC" w:rsidRPr="004228E2" w:rsidTr="00153FD3">
        <w:trPr>
          <w:trHeight w:val="15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2660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2660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026425">
              <w:rPr>
                <w:rFonts w:ascii="Courier New" w:eastAsia="Times New Roman" w:hAnsi="Courier New" w:cs="Courier New"/>
                <w:lang w:eastAsia="ru-RU"/>
              </w:rPr>
              <w:t xml:space="preserve"> годы.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3840,325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4EC" w:rsidRPr="004228E2" w:rsidRDefault="00DA44EC" w:rsidP="00C91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8</w:t>
            </w: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C91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C91C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4174,725</w:t>
            </w:r>
          </w:p>
        </w:tc>
      </w:tr>
      <w:tr w:rsidR="00DA44EC" w:rsidRPr="004228E2" w:rsidTr="00153FD3">
        <w:trPr>
          <w:trHeight w:val="2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A44EC" w:rsidRPr="004228E2" w:rsidTr="00153FD3">
        <w:trPr>
          <w:trHeight w:val="46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бюджета(ФБ)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A44EC" w:rsidRPr="004228E2" w:rsidTr="00153FD3">
        <w:trPr>
          <w:trHeight w:val="26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A44EC" w:rsidRPr="004228E2" w:rsidTr="00153FD3">
        <w:trPr>
          <w:trHeight w:val="24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A44EC" w:rsidRPr="004228E2" w:rsidTr="00153FD3">
        <w:trPr>
          <w:trHeight w:val="24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Оформление земельных участков под кладбища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DA44EC" w:rsidRPr="004228E2" w:rsidTr="00153FD3">
        <w:trPr>
          <w:trHeight w:val="24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A44EC" w:rsidRPr="004228E2" w:rsidTr="00153FD3">
        <w:trPr>
          <w:trHeight w:val="24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бюджета(ФБ)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A44EC" w:rsidRPr="004228E2" w:rsidTr="00153FD3">
        <w:trPr>
          <w:trHeight w:val="24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DA44EC" w:rsidRPr="004228E2" w:rsidTr="00DA44EC">
        <w:trPr>
          <w:trHeight w:val="24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Оформление земельного участка под площадку для отдыха(ДК)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бюджета(ФБ)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2.3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2883,0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2883,0</w:t>
            </w: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2738,823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2738,823</w:t>
            </w: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бюджета(ФБ)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144,177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144,177</w:t>
            </w: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Ремонт моста п.Большая Черемшанка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бюджета(ФБ)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4228E2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Обустройство мест захоронения (контейнеры, стенды и др. инвентарь)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бюджета(ФБ)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4228E2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бюджета(ФБ)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804295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Демонтаж старых (пришедших в негодность) элементов детского оборудования (по мере необходимости)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бюджета(ФБ)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8042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26425" w:rsidRPr="004228E2" w:rsidRDefault="00026425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Разработка проектной документации под строительство полигона твердых бытовых отходов (ТБО)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бюджета(ФБ)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804295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Разработка ПСД по рекультивации несанкционированных свалок ТБО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бюджета(ФБ)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804295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026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170,0</w:t>
            </w: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DA44EC" w:rsidRPr="004228E2" w:rsidTr="00DA44EC">
        <w:trPr>
          <w:trHeight w:val="151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4-х артезианских скважин п.Раздолье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 федерального бюджета 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103,4</w:t>
            </w:r>
          </w:p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  <w:p w:rsidR="00DA44EC" w:rsidRPr="00804295" w:rsidRDefault="00DA44EC" w:rsidP="0080429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Default="00DA44EC" w:rsidP="0080429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299,4</w:t>
            </w:r>
          </w:p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299,4</w:t>
            </w:r>
          </w:p>
        </w:tc>
      </w:tr>
      <w:tr w:rsidR="00DA44EC" w:rsidRPr="004228E2" w:rsidTr="00DA44EC">
        <w:trPr>
          <w:trHeight w:val="1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Разработка генеральной схемы очистки населённых пунктов муниципального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4228E2" w:rsidRDefault="00DA44EC" w:rsidP="0002642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4228E2" w:rsidRDefault="00DA44EC" w:rsidP="004228E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A44EC" w:rsidRPr="004228E2" w:rsidTr="00DA44EC">
        <w:trPr>
          <w:trHeight w:val="15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Очистка общественных колодцев(дезинфекция и промывка)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бюджета(ФБ)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Default="00DA44EC" w:rsidP="0080429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Default="00DA44EC" w:rsidP="0080429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Default="00DA44EC" w:rsidP="0080429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DA44EC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8042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A44EC" w:rsidRPr="004228E2" w:rsidTr="00DA44EC">
        <w:trPr>
          <w:trHeight w:val="15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FB286A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2.13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бюджета(ФБ)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местный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17,0</w:t>
            </w: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DA44EC" w:rsidRPr="00804295" w:rsidRDefault="00DA44EC" w:rsidP="0080429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Default="00DA44EC" w:rsidP="0080429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804295" w:rsidRDefault="00DA44EC" w:rsidP="0080429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</w:t>
            </w: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</w:t>
            </w:r>
            <w:r w:rsidRPr="004228E2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FB286A" w:rsidRDefault="00FB286A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286A"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 xml:space="preserve">Устройство ограждения детской игровой площадки  ул.Советская,14А п.Раздолье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бюджета(ФБ)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432,425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432,425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</w:tr>
      <w:tr w:rsidR="00DA44EC" w:rsidRPr="004228E2" w:rsidTr="00DA44EC">
        <w:trPr>
          <w:trHeight w:val="1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FB286A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 (ГП)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бюджета(ФБ)</w:t>
            </w:r>
          </w:p>
          <w:p w:rsidR="00DA44EC" w:rsidRPr="004228E2" w:rsidRDefault="00DA44EC" w:rsidP="004228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332,9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315,9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b/>
                <w:lang w:eastAsia="ru-RU"/>
              </w:rPr>
              <w:t>332,9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315,9</w:t>
            </w: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A44EC" w:rsidRPr="004228E2" w:rsidRDefault="00DA44EC" w:rsidP="00422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</w:tbl>
    <w:p w:rsidR="004228E2" w:rsidRDefault="004228E2" w:rsidP="004228E2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  <w:sectPr w:rsidR="004228E2" w:rsidSect="004228E2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4228E2" w:rsidRPr="004228E2" w:rsidRDefault="008A504E" w:rsidP="004228E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</w:t>
      </w:r>
      <w:r w:rsidR="004228E2" w:rsidRPr="004228E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228E2" w:rsidRPr="004228E2">
        <w:rPr>
          <w:rFonts w:ascii="Arial" w:eastAsia="Times New Roman" w:hAnsi="Arial" w:cs="Arial"/>
          <w:sz w:val="24"/>
          <w:szCs w:val="24"/>
          <w:lang w:eastAsia="ar-SA"/>
        </w:rPr>
        <w:t>Специалисту администрации по муниципальному заказу (Баранова М.З.) опубликовать настоящее постановление в газете «Раздольинский информационный вестник» и разместить на официальном сайте администрации Раздольинского муниципального образования в информационной телекоммуникационной сети «Интернет», по адресу:</w:t>
      </w:r>
      <w:r w:rsidR="004228E2" w:rsidRPr="004228E2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="004228E2" w:rsidRPr="004228E2">
        <w:rPr>
          <w:rFonts w:ascii="Arial" w:eastAsia="Times New Roman" w:hAnsi="Arial" w:cs="Arial"/>
          <w:sz w:val="24"/>
          <w:szCs w:val="24"/>
          <w:lang w:eastAsia="ar-SA"/>
        </w:rPr>
        <w:t>//раздолье-адм.рф/.</w:t>
      </w:r>
    </w:p>
    <w:p w:rsidR="004228E2" w:rsidRPr="004228E2" w:rsidRDefault="008A504E" w:rsidP="004228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4228E2" w:rsidRPr="004228E2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228E2" w:rsidRPr="004228E2" w:rsidRDefault="004228E2" w:rsidP="004228E2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8E2" w:rsidRPr="004228E2" w:rsidRDefault="004228E2" w:rsidP="004228E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8E2" w:rsidRPr="004228E2" w:rsidRDefault="004228E2" w:rsidP="004228E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8E2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4062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228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228E2" w:rsidRPr="004228E2" w:rsidRDefault="004228E2" w:rsidP="004228E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8E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4228E2" w:rsidRPr="004228E2" w:rsidRDefault="004228E2" w:rsidP="004228E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8E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4062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4228E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4062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С.И.Добрынин</w:t>
      </w:r>
    </w:p>
    <w:sectPr w:rsidR="004228E2" w:rsidRPr="004228E2" w:rsidSect="0015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E2"/>
    <w:rsid w:val="00026425"/>
    <w:rsid w:val="00050117"/>
    <w:rsid w:val="00153FD3"/>
    <w:rsid w:val="001574BC"/>
    <w:rsid w:val="00266031"/>
    <w:rsid w:val="00406269"/>
    <w:rsid w:val="004206AD"/>
    <w:rsid w:val="004228E2"/>
    <w:rsid w:val="00457075"/>
    <w:rsid w:val="005E7185"/>
    <w:rsid w:val="008010B8"/>
    <w:rsid w:val="00804295"/>
    <w:rsid w:val="008A504E"/>
    <w:rsid w:val="00BD26A5"/>
    <w:rsid w:val="00C91C39"/>
    <w:rsid w:val="00CE473B"/>
    <w:rsid w:val="00DA44EC"/>
    <w:rsid w:val="00E54A95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2018-11-26T06:27:00Z</cp:lastPrinted>
  <dcterms:created xsi:type="dcterms:W3CDTF">2018-12-11T01:49:00Z</dcterms:created>
  <dcterms:modified xsi:type="dcterms:W3CDTF">2018-12-11T01:49:00Z</dcterms:modified>
</cp:coreProperties>
</file>